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63" w:rsidRPr="00F776F1" w:rsidRDefault="00CE0563" w:rsidP="00CE0563">
      <w:pPr>
        <w:spacing w:after="200" w:line="276" w:lineRule="auto"/>
        <w:jc w:val="center"/>
      </w:pPr>
      <w:bookmarkStart w:id="0" w:name="_GoBack"/>
      <w:bookmarkEnd w:id="0"/>
      <w:r>
        <w:t>Chapter 2</w:t>
      </w:r>
    </w:p>
    <w:p w:rsidR="00CE0563" w:rsidRPr="00F776F1" w:rsidRDefault="00CE0563" w:rsidP="00CE0563">
      <w:pPr>
        <w:pStyle w:val="ListParagraph"/>
        <w:numPr>
          <w:ilvl w:val="0"/>
          <w:numId w:val="2"/>
        </w:numPr>
      </w:pPr>
      <w:r w:rsidRPr="00F776F1">
        <w:t>A term that means something that was made by people.  (Hint: often studied by archaeologists.)</w:t>
      </w:r>
    </w:p>
    <w:p w:rsidR="00CE0563" w:rsidRPr="00F776F1" w:rsidRDefault="00CE0563" w:rsidP="00CE0563">
      <w:pPr>
        <w:pStyle w:val="ListParagraph"/>
        <w:numPr>
          <w:ilvl w:val="1"/>
          <w:numId w:val="1"/>
        </w:numPr>
      </w:pPr>
      <w:r w:rsidRPr="00F776F1">
        <w:t>artifacts</w:t>
      </w:r>
    </w:p>
    <w:p w:rsidR="00CE0563" w:rsidRPr="00F776F1" w:rsidRDefault="00CE0563" w:rsidP="00CE0563"/>
    <w:p w:rsidR="00CE0563" w:rsidRPr="00F776F1" w:rsidRDefault="00CE0563" w:rsidP="00CE0563">
      <w:pPr>
        <w:pStyle w:val="ListParagraph"/>
        <w:numPr>
          <w:ilvl w:val="0"/>
          <w:numId w:val="2"/>
        </w:numPr>
      </w:pPr>
      <w:r w:rsidRPr="00F776F1">
        <w:t>Identify:  The study of ancient peoples, usually by examining the things they left behind.</w:t>
      </w:r>
    </w:p>
    <w:p w:rsidR="00CE0563" w:rsidRPr="00F776F1" w:rsidRDefault="00CE0563" w:rsidP="00CE0563">
      <w:pPr>
        <w:pStyle w:val="ListParagraph"/>
        <w:numPr>
          <w:ilvl w:val="1"/>
          <w:numId w:val="2"/>
        </w:numPr>
      </w:pPr>
      <w:r w:rsidRPr="00F776F1">
        <w:t>Archaeology</w:t>
      </w:r>
    </w:p>
    <w:p w:rsidR="00CE0563" w:rsidRPr="00F776F1" w:rsidRDefault="00CE0563" w:rsidP="00CE0563"/>
    <w:p w:rsidR="00CE0563" w:rsidRPr="00F776F1" w:rsidRDefault="00CE0563" w:rsidP="00CE0563">
      <w:pPr>
        <w:pStyle w:val="ListParagraph"/>
        <w:numPr>
          <w:ilvl w:val="0"/>
          <w:numId w:val="2"/>
        </w:numPr>
      </w:pPr>
      <w:r w:rsidRPr="00F776F1">
        <w:t>Identify: The learned behavior of a people, or the lifeway of a people.</w:t>
      </w:r>
    </w:p>
    <w:p w:rsidR="00CE0563" w:rsidRPr="00F776F1" w:rsidRDefault="00CE0563" w:rsidP="00CE0563">
      <w:pPr>
        <w:pStyle w:val="ListParagraph"/>
        <w:numPr>
          <w:ilvl w:val="1"/>
          <w:numId w:val="2"/>
        </w:numPr>
      </w:pPr>
      <w:r w:rsidRPr="00F776F1">
        <w:t>Culture</w:t>
      </w:r>
    </w:p>
    <w:p w:rsidR="00CE0563" w:rsidRDefault="00CE0563" w:rsidP="00CE0563"/>
    <w:p w:rsidR="00CE0563" w:rsidRPr="00F776F1" w:rsidRDefault="00CE0563" w:rsidP="00CE0563">
      <w:pPr>
        <w:pStyle w:val="ListParagraph"/>
        <w:numPr>
          <w:ilvl w:val="0"/>
          <w:numId w:val="2"/>
        </w:numPr>
      </w:pPr>
      <w:r w:rsidRPr="00F776F1">
        <w:t>Identify: The earliest formally recognized culture in the New World; these</w:t>
      </w:r>
      <w:r>
        <w:t xml:space="preserve"> hunter-gatherers lived about 12</w:t>
      </w:r>
      <w:r w:rsidRPr="00F776F1">
        <w:t>,000 years ago.</w:t>
      </w:r>
    </w:p>
    <w:p w:rsidR="00CE0563" w:rsidRPr="00F776F1" w:rsidRDefault="00CE0563" w:rsidP="00CE0563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3365"/>
        </w:tabs>
      </w:pPr>
      <w:r w:rsidRPr="00F776F1">
        <w:t>Clovis Culture</w:t>
      </w:r>
      <w:r w:rsidRPr="00F776F1">
        <w:tab/>
      </w:r>
    </w:p>
    <w:p w:rsidR="00CE0563" w:rsidRDefault="00CE0563" w:rsidP="00CE0563"/>
    <w:p w:rsidR="00CE0563" w:rsidRPr="00F776F1" w:rsidRDefault="00CE0563" w:rsidP="00CE0563">
      <w:pPr>
        <w:pStyle w:val="ListParagraph"/>
        <w:numPr>
          <w:ilvl w:val="0"/>
          <w:numId w:val="2"/>
        </w:numPr>
      </w:pPr>
      <w:r w:rsidRPr="00F776F1">
        <w:t>Identify:  People who move from place to place, and have no permanent home.</w:t>
      </w:r>
    </w:p>
    <w:p w:rsidR="00CE0563" w:rsidRPr="00F776F1" w:rsidRDefault="00CE0563" w:rsidP="00CE0563">
      <w:pPr>
        <w:pStyle w:val="ListParagraph"/>
        <w:numPr>
          <w:ilvl w:val="1"/>
          <w:numId w:val="2"/>
        </w:numPr>
      </w:pPr>
      <w:r w:rsidRPr="00F776F1">
        <w:t>Nomads</w:t>
      </w:r>
    </w:p>
    <w:p w:rsidR="00CE0563" w:rsidRDefault="00CE0563" w:rsidP="00CE0563"/>
    <w:p w:rsidR="00CE0563" w:rsidRPr="00F776F1" w:rsidRDefault="00CE0563" w:rsidP="00CE0563">
      <w:pPr>
        <w:pStyle w:val="ListParagraph"/>
        <w:numPr>
          <w:ilvl w:val="0"/>
          <w:numId w:val="2"/>
        </w:numPr>
      </w:pPr>
      <w:r w:rsidRPr="00F776F1">
        <w:t>Identify: A word used to describe a way of life in which people settle down and build permanent homes.</w:t>
      </w:r>
    </w:p>
    <w:p w:rsidR="00CE0563" w:rsidRDefault="00CE0563" w:rsidP="00CE0563">
      <w:pPr>
        <w:pStyle w:val="ListParagraph"/>
        <w:numPr>
          <w:ilvl w:val="1"/>
          <w:numId w:val="2"/>
        </w:numPr>
      </w:pPr>
      <w:r w:rsidRPr="00F776F1">
        <w:t>Sedentary</w:t>
      </w:r>
    </w:p>
    <w:p w:rsidR="00CE0563" w:rsidRDefault="00CE0563" w:rsidP="00CE0563"/>
    <w:p w:rsidR="00CE0563" w:rsidRPr="00F776F1" w:rsidRDefault="00CE0563" w:rsidP="00CE0563">
      <w:pPr>
        <w:pStyle w:val="ListParagraph"/>
        <w:numPr>
          <w:ilvl w:val="0"/>
          <w:numId w:val="2"/>
        </w:numPr>
      </w:pPr>
      <w:r w:rsidRPr="00F776F1">
        <w:t>Identify: Aztec word for a spear-thrower, used to hurl spears much farther and harder than they could be thrown by hand.</w:t>
      </w:r>
    </w:p>
    <w:p w:rsidR="00CE0563" w:rsidRPr="00F776F1" w:rsidRDefault="00CE0563" w:rsidP="00CE0563">
      <w:pPr>
        <w:pStyle w:val="ListParagraph"/>
        <w:numPr>
          <w:ilvl w:val="1"/>
          <w:numId w:val="2"/>
        </w:numPr>
      </w:pPr>
      <w:r w:rsidRPr="00F776F1">
        <w:t>Atlatl</w:t>
      </w:r>
    </w:p>
    <w:p w:rsidR="00E36655" w:rsidRDefault="00CE0563"/>
    <w:sectPr w:rsidR="00E366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63" w:rsidRDefault="00CE0563" w:rsidP="00CE0563">
      <w:r>
        <w:separator/>
      </w:r>
    </w:p>
  </w:endnote>
  <w:endnote w:type="continuationSeparator" w:id="0">
    <w:p w:rsidR="00CE0563" w:rsidRDefault="00CE0563" w:rsidP="00CE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63" w:rsidRDefault="00CE0563" w:rsidP="00CE0563">
      <w:r>
        <w:separator/>
      </w:r>
    </w:p>
  </w:footnote>
  <w:footnote w:type="continuationSeparator" w:id="0">
    <w:p w:rsidR="00CE0563" w:rsidRDefault="00CE0563" w:rsidP="00CE0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63" w:rsidRDefault="00CE0563">
    <w:pPr>
      <w:pStyle w:val="Header"/>
    </w:pPr>
    <w:r>
      <w:t>7</w:t>
    </w:r>
    <w:r w:rsidRPr="00CE0563">
      <w:rPr>
        <w:vertAlign w:val="superscript"/>
      </w:rPr>
      <w:t>th</w:t>
    </w:r>
    <w:r>
      <w:t xml:space="preserve"> Grade Critical Facts – Chapter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434F6"/>
    <w:multiLevelType w:val="hybridMultilevel"/>
    <w:tmpl w:val="193C6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42A6B"/>
    <w:multiLevelType w:val="hybridMultilevel"/>
    <w:tmpl w:val="648835A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63"/>
    <w:rsid w:val="003736E0"/>
    <w:rsid w:val="005F4404"/>
    <w:rsid w:val="00C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30189-1D5B-4C38-AB71-C715BC89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5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5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HP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Mathis</dc:creator>
  <cp:keywords/>
  <dc:description/>
  <cp:lastModifiedBy>Robert Mathis</cp:lastModifiedBy>
  <cp:revision>1</cp:revision>
  <dcterms:created xsi:type="dcterms:W3CDTF">2014-09-29T20:35:00Z</dcterms:created>
  <dcterms:modified xsi:type="dcterms:W3CDTF">2014-09-29T20:37:00Z</dcterms:modified>
</cp:coreProperties>
</file>